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B75" w:rsidRPr="00433B75" w:rsidRDefault="00433B75" w:rsidP="00433B75">
      <w:pPr>
        <w:spacing w:after="200" w:line="240" w:lineRule="exact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Arızalı ve topraklaması olmayan fiş-priz sistemi kullanılmayacaktır.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Fişi takarken, makine düğmesinin açık olmadığından emin olun.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3. 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Açma-Kapama düğmesi işlevini yerine getirmiyorsa makine kullanılmayacaktır.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4. 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Tezgâhların taş muhafazalarının takılı olması gerekir, aksi halde tezgâh çalıştırılmayacaktır.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5. 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Kullanılan taş çapına göre tezgâh devrinin ayarlanması yapılacaktır.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6. 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İş parçasını bağlamadan tezgâh kesinlikle çalıştırılmayacaktır.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7. 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Makineyi çalıştırmadan ve yeni taş takmadan önce taşın çatlak, kırık ve uygun seçilmiş olup olmadığı kontrol edilecektir.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8. 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Taş bağlanırken sıkı bağlanacaktır.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9. 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Parlayıcı ve patlayıcı maddelerin taşlama tezgâhının yanında bulunmadığı kontrolü yapılacaktır, eğer varsa çalışma ortamından derhal uzaklaştırılacaktır.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10. 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Tezgah ilk çalışırken yana çekiliniz.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11. 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Taş dönerken mesnet veya tabla hiçbir nedenle ayarlanmayacaktır.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12. 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Soğuk yerlerde bulunan taş tezgâhlarında, ilk çalışmada veya yeni taş takıldığında, taş zorlanmayacaktır ve taşa yavaş yavaş yüklenilecektir.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13. 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Hareket halindeki taşa kesinlikle dokunulmayacaktır.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14. 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Dar elbiseler giyilecek, elbise kolları içeri doğru kıvrılacak, takı kullanılmayacaktır.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15. 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Çalışırken koruyucu gözlük ve uygun eldiven kullanılacaktır.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16. 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Çalışırken baş ve vücut tezgâhtan uzak tutulacaktır.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17. 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Taşlama yaparken iş parçası taşa fazla kuvvetle bastırılmayacaktır.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18. 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Tezgâhın ve makinenin keskin, delici ve dönen parçalarından eller uzak tutulacaktır.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19. 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Tezgâh üzerinde anahtar vs. malzemeler bulundurulmayacaktır.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20. 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Hatalı iş çıkaran tezgâhlarla kesinlikle taşlama yapılmayacaktır.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21. 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Makine kullanılmıyorken mutlaka kapatılacaktır.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22. 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Elektrik kablosu her zaman aletin arka kısmına doğru ve uzak tutulacaktır.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23. 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Makine üzerine ve çalışma ortamına gelişigüzel malzeme bırakılmayacaktır.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24. 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Mola ve paydoslarda makine çalışır durumda asla terk edilmeyecek ve anahtar kapatılıp tamamen durması için bir süre beklenecektir.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  <w:shd w:val="clear" w:color="auto" w:fill="FCFCFF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25. 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Makine arıza durumunda hemen kapatılacak ve bakım sorumlusuna haber</w:t>
      </w:r>
      <w:r w:rsidRPr="00433B75">
        <w:rPr>
          <w:rFonts w:ascii="Times New Roman" w:eastAsia="Calibri" w:hAnsi="Times New Roman"/>
          <w:szCs w:val="24"/>
        </w:rPr>
        <w:br/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verilecektir.</w:t>
      </w:r>
      <w:r w:rsidRPr="00433B75">
        <w:rPr>
          <w:rFonts w:ascii="Times New Roman" w:eastAsia="Calibri" w:hAnsi="Times New Roman"/>
          <w:szCs w:val="24"/>
        </w:rPr>
        <w:br/>
      </w: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26. 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Kendi güvenliğiniz kadar çevrenizdekilerin de güvenliğini önemseyiniz.</w:t>
      </w:r>
    </w:p>
    <w:p w:rsidR="00433B75" w:rsidRPr="00433B75" w:rsidRDefault="00433B75" w:rsidP="00433B75">
      <w:pPr>
        <w:spacing w:after="200" w:line="240" w:lineRule="exact"/>
        <w:jc w:val="both"/>
        <w:rPr>
          <w:rFonts w:ascii="Times New Roman" w:eastAsia="Calibri" w:hAnsi="Times New Roman"/>
          <w:szCs w:val="24"/>
        </w:rPr>
      </w:pPr>
      <w:r w:rsidRPr="00433B75">
        <w:rPr>
          <w:rFonts w:ascii="Times New Roman" w:eastAsia="Calibri" w:hAnsi="Times New Roman"/>
          <w:bCs/>
          <w:szCs w:val="24"/>
          <w:shd w:val="clear" w:color="auto" w:fill="FCFCFF"/>
        </w:rPr>
        <w:t>27. </w:t>
      </w:r>
      <w:r w:rsidRPr="00433B75">
        <w:rPr>
          <w:rFonts w:ascii="Times New Roman" w:eastAsia="Calibri" w:hAnsi="Times New Roman"/>
          <w:szCs w:val="24"/>
          <w:shd w:val="clear" w:color="auto" w:fill="FCFCFF"/>
        </w:rPr>
        <w:t>İş sağlığı ve güvenliğine aykırı bir durum söz konusu olduğunda amirine haber verilecektir.</w:t>
      </w:r>
    </w:p>
    <w:p w:rsidR="007E57D7" w:rsidRPr="006847F7" w:rsidRDefault="007E57D7" w:rsidP="00FA3CC6">
      <w:pPr>
        <w:rPr>
          <w:rFonts w:ascii="Times New Roman" w:hAnsi="Times New Roman"/>
        </w:rPr>
      </w:pPr>
    </w:p>
    <w:sectPr w:rsidR="007E57D7" w:rsidRPr="006847F7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654" w:rsidRDefault="006A3654">
      <w:r>
        <w:separator/>
      </w:r>
    </w:p>
  </w:endnote>
  <w:endnote w:type="continuationSeparator" w:id="0">
    <w:p w:rsidR="006A3654" w:rsidRDefault="006A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0F0" w:rsidRDefault="000B10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654" w:rsidRDefault="006A3654">
      <w:r>
        <w:separator/>
      </w:r>
    </w:p>
  </w:footnote>
  <w:footnote w:type="continuationSeparator" w:id="0">
    <w:p w:rsidR="006A3654" w:rsidRDefault="006A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 wp14:anchorId="7DAC6264" wp14:editId="594791E2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960B88" w:rsidRPr="007E57D7" w:rsidRDefault="000B10F0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Yozgat</w:t>
          </w:r>
          <w:bookmarkStart w:id="0" w:name="_GoBack"/>
          <w:bookmarkEnd w:id="0"/>
          <w:r w:rsidR="00960B88" w:rsidRPr="007E57D7">
            <w:rPr>
              <w:rFonts w:ascii="Times New Roman" w:hAnsi="Times New Roman"/>
              <w:b/>
              <w:sz w:val="20"/>
            </w:rPr>
            <w:t xml:space="preserve"> İl Milli Eğitim Müdürlüğü </w:t>
          </w:r>
        </w:p>
        <w:p w:rsidR="00960B88" w:rsidRPr="007E57D7" w:rsidRDefault="00960B88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 w:rsidRPr="007E57D7">
            <w:rPr>
              <w:rFonts w:ascii="Times New Roman" w:hAnsi="Times New Roman"/>
              <w:b/>
              <w:sz w:val="20"/>
            </w:rPr>
            <w:t>……………………..Okul/Kurum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BC4DCC"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444080">
            <w:rPr>
              <w:rFonts w:ascii="Times New Roman" w:hAnsi="Times New Roman"/>
              <w:noProof/>
              <w:position w:val="-28"/>
              <w:sz w:val="20"/>
            </w:rPr>
            <w:t>50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0B10F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0B10F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A3123A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 w:rsidRPr="00A3123A">
            <w:rPr>
              <w:rFonts w:ascii="Times New Roman" w:hAnsi="Times New Roman"/>
              <w:b/>
              <w:sz w:val="20"/>
            </w:rPr>
            <w:t>Matkap Tezgahı Çalışma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0F0" w:rsidRDefault="000B10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61104"/>
    <w:rsid w:val="00076E64"/>
    <w:rsid w:val="000A4474"/>
    <w:rsid w:val="000B10F0"/>
    <w:rsid w:val="000B7CF3"/>
    <w:rsid w:val="000D1503"/>
    <w:rsid w:val="000D54D9"/>
    <w:rsid w:val="00122899"/>
    <w:rsid w:val="00136CD1"/>
    <w:rsid w:val="0014403E"/>
    <w:rsid w:val="00145D13"/>
    <w:rsid w:val="001D55D5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33B75"/>
    <w:rsid w:val="00444080"/>
    <w:rsid w:val="0044445B"/>
    <w:rsid w:val="00450B49"/>
    <w:rsid w:val="0045324F"/>
    <w:rsid w:val="0048007E"/>
    <w:rsid w:val="00492053"/>
    <w:rsid w:val="00496171"/>
    <w:rsid w:val="0049621B"/>
    <w:rsid w:val="004B01CE"/>
    <w:rsid w:val="004C2073"/>
    <w:rsid w:val="004D5EF3"/>
    <w:rsid w:val="004E1ECA"/>
    <w:rsid w:val="004E3300"/>
    <w:rsid w:val="0054640B"/>
    <w:rsid w:val="0056141D"/>
    <w:rsid w:val="005750D7"/>
    <w:rsid w:val="005977A7"/>
    <w:rsid w:val="005B112C"/>
    <w:rsid w:val="005C2378"/>
    <w:rsid w:val="005E2673"/>
    <w:rsid w:val="00612B3A"/>
    <w:rsid w:val="00616F9C"/>
    <w:rsid w:val="006239CA"/>
    <w:rsid w:val="00661B39"/>
    <w:rsid w:val="0067568F"/>
    <w:rsid w:val="006766F1"/>
    <w:rsid w:val="006847F7"/>
    <w:rsid w:val="006A3654"/>
    <w:rsid w:val="006B24E7"/>
    <w:rsid w:val="006B6F54"/>
    <w:rsid w:val="006D1821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80661"/>
    <w:rsid w:val="00982A3E"/>
    <w:rsid w:val="009D2672"/>
    <w:rsid w:val="009E1B63"/>
    <w:rsid w:val="009F65ED"/>
    <w:rsid w:val="00A12F46"/>
    <w:rsid w:val="00A3123A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2314"/>
    <w:rsid w:val="00B45026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C8DA5D1-0AAC-4B23-BF9D-46C5E957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DC705-5F81-4DD8-A95B-9420B18E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SametISBILEN</cp:lastModifiedBy>
  <cp:revision>33</cp:revision>
  <cp:lastPrinted>2010-12-20T21:35:00Z</cp:lastPrinted>
  <dcterms:created xsi:type="dcterms:W3CDTF">2016-03-28T12:45:00Z</dcterms:created>
  <dcterms:modified xsi:type="dcterms:W3CDTF">2016-12-15T08:01:00Z</dcterms:modified>
</cp:coreProperties>
</file>